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66" w:rsidRPr="00B82866" w:rsidRDefault="00B82866" w:rsidP="00B82866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7"/>
          <w:szCs w:val="27"/>
        </w:rPr>
      </w:pPr>
      <w:r>
        <w:rPr>
          <w:rFonts w:ascii="Arial" w:eastAsia="Times New Roman" w:hAnsi="Arial" w:cs="Arial"/>
          <w:bCs/>
          <w:iCs/>
          <w:noProof/>
          <w:color w:val="000000"/>
          <w:sz w:val="27"/>
          <w:szCs w:val="27"/>
        </w:rPr>
        <w:drawing>
          <wp:inline distT="0" distB="0" distL="0" distR="0">
            <wp:extent cx="2676525" cy="150027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SLA Logo NO URL -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802" cy="150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866" w:rsidRPr="00606353" w:rsidRDefault="00B82866" w:rsidP="00B82866">
      <w:pPr>
        <w:spacing w:after="0" w:line="240" w:lineRule="auto"/>
        <w:jc w:val="center"/>
        <w:rPr>
          <w:rFonts w:ascii="Perpetua Titling MT" w:eastAsia="Times New Roman" w:hAnsi="Perpetua Titling MT" w:cs="Arial"/>
          <w:b/>
          <w:bCs/>
          <w:iCs/>
          <w:color w:val="000000"/>
          <w:sz w:val="40"/>
          <w:szCs w:val="40"/>
        </w:rPr>
      </w:pPr>
      <w:r w:rsidRPr="00606353">
        <w:rPr>
          <w:rFonts w:ascii="Perpetua Titling MT" w:eastAsia="Times New Roman" w:hAnsi="Perpetua Titling MT" w:cs="Arial"/>
          <w:b/>
          <w:bCs/>
          <w:iCs/>
          <w:color w:val="000000"/>
          <w:sz w:val="40"/>
          <w:szCs w:val="40"/>
        </w:rPr>
        <w:t>IHSLA 2015 ANNUAL MEETING</w:t>
      </w:r>
    </w:p>
    <w:p w:rsidR="00B1112F" w:rsidRDefault="00B1112F" w:rsidP="00B82866">
      <w:pPr>
        <w:spacing w:after="0" w:line="240" w:lineRule="auto"/>
        <w:jc w:val="center"/>
        <w:rPr>
          <w:rFonts w:ascii="Perpetua Titling MT" w:eastAsia="Times New Roman" w:hAnsi="Perpetua Titling MT" w:cs="Arial"/>
          <w:b/>
          <w:bCs/>
          <w:iCs/>
          <w:color w:val="000000"/>
          <w:sz w:val="36"/>
          <w:szCs w:val="36"/>
        </w:rPr>
      </w:pPr>
    </w:p>
    <w:p w:rsidR="00B82866" w:rsidRPr="00606353" w:rsidRDefault="00B82866" w:rsidP="00B82866">
      <w:pPr>
        <w:spacing w:after="0" w:line="240" w:lineRule="auto"/>
        <w:jc w:val="center"/>
        <w:rPr>
          <w:rFonts w:ascii="Perpetua Titling MT" w:eastAsia="Times New Roman" w:hAnsi="Perpetua Titling MT" w:cs="Arial"/>
          <w:b/>
          <w:bCs/>
          <w:iCs/>
          <w:color w:val="000000"/>
          <w:sz w:val="32"/>
          <w:szCs w:val="32"/>
        </w:rPr>
      </w:pPr>
      <w:r w:rsidRPr="00606353">
        <w:rPr>
          <w:rFonts w:ascii="Perpetua Titling MT" w:eastAsia="Times New Roman" w:hAnsi="Perpetua Titling MT" w:cs="Arial"/>
          <w:b/>
          <w:bCs/>
          <w:iCs/>
          <w:color w:val="000000"/>
          <w:sz w:val="32"/>
          <w:szCs w:val="32"/>
        </w:rPr>
        <w:t>GRAND ROUNDS</w:t>
      </w:r>
    </w:p>
    <w:p w:rsidR="00B82866" w:rsidRDefault="00B82866" w:rsidP="00B82866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7"/>
          <w:szCs w:val="27"/>
          <w:u w:val="single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i/>
          <w:iCs/>
          <w:color w:val="000000"/>
          <w:sz w:val="27"/>
          <w:szCs w:val="27"/>
          <w:u w:val="single"/>
        </w:rPr>
        <w:t>Thursday, April 23</w:t>
      </w:r>
    </w:p>
    <w:p w:rsidR="00606353" w:rsidRDefault="00606353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B82866" w:rsidRPr="00B82866" w:rsidRDefault="0040654F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u w:val="single"/>
        </w:rPr>
      </w:pPr>
      <w:r w:rsidRPr="00B82866">
        <w:rPr>
          <w:rFonts w:eastAsia="Times New Roman" w:cs="Arial"/>
          <w:color w:val="000000"/>
          <w:sz w:val="18"/>
          <w:szCs w:val="18"/>
        </w:rPr>
        <w:t> </w:t>
      </w:r>
      <w:r w:rsidR="00B82866">
        <w:rPr>
          <w:rFonts w:eastAsia="Times New Roman" w:cs="Arial"/>
          <w:b/>
          <w:bCs/>
          <w:color w:val="000000"/>
          <w:sz w:val="24"/>
          <w:szCs w:val="24"/>
        </w:rPr>
        <w:t>12pm - 4pm</w:t>
      </w:r>
      <w:r w:rsidR="00B82866">
        <w:rPr>
          <w:rFonts w:eastAsia="Times New Roman" w:cs="Arial"/>
          <w:b/>
          <w:bCs/>
          <w:color w:val="000000"/>
          <w:sz w:val="24"/>
          <w:szCs w:val="24"/>
        </w:rPr>
        <w:tab/>
      </w:r>
      <w:r w:rsidR="00B82866">
        <w:rPr>
          <w:rFonts w:eastAsia="Times New Roman" w:cs="Arial"/>
          <w:b/>
          <w:bCs/>
          <w:color w:val="000000"/>
          <w:sz w:val="24"/>
          <w:szCs w:val="24"/>
        </w:rPr>
        <w:tab/>
      </w:r>
      <w:r w:rsidR="00B82866"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Continuing Education</w:t>
      </w:r>
    </w:p>
    <w:p w:rsidR="0040654F" w:rsidRPr="00B82866" w:rsidRDefault="0040654F" w:rsidP="00B82866">
      <w:pPr>
        <w:spacing w:after="0" w:line="240" w:lineRule="auto"/>
        <w:ind w:left="1440" w:firstLine="720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i/>
          <w:iCs/>
          <w:sz w:val="24"/>
          <w:szCs w:val="24"/>
        </w:rPr>
        <w:t>Cancer Concepts &amp; Search Techniques</w:t>
      </w:r>
      <w:r w:rsidRPr="00B82866">
        <w:rPr>
          <w:rFonts w:eastAsia="Times New Roman" w:cs="Arial"/>
          <w:b/>
          <w:bCs/>
          <w:i/>
          <w:iCs/>
          <w:sz w:val="27"/>
          <w:szCs w:val="27"/>
        </w:rPr>
        <w:t xml:space="preserve"> </w:t>
      </w:r>
    </w:p>
    <w:p w:rsidR="0040654F" w:rsidRDefault="0040654F" w:rsidP="00B8286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82866">
        <w:rPr>
          <w:rFonts w:eastAsia="Times New Roman" w:cs="Arial"/>
          <w:color w:val="000000"/>
          <w:sz w:val="24"/>
          <w:szCs w:val="24"/>
        </w:rPr>
        <w:t>          </w:t>
      </w:r>
      <w:r w:rsidR="00B82866">
        <w:rPr>
          <w:rFonts w:eastAsia="Times New Roman" w:cs="Arial"/>
          <w:color w:val="000000"/>
          <w:sz w:val="24"/>
          <w:szCs w:val="24"/>
        </w:rPr>
        <w:t>                               </w:t>
      </w:r>
      <w:r w:rsidRPr="00B82866">
        <w:rPr>
          <w:rFonts w:eastAsia="Times New Roman" w:cs="Arial"/>
          <w:color w:val="000000"/>
          <w:sz w:val="24"/>
          <w:szCs w:val="24"/>
        </w:rPr>
        <w:t>(St. Elizabeth's Central Hospital Computer Lab)</w:t>
      </w:r>
    </w:p>
    <w:p w:rsidR="00B82866" w:rsidRPr="00B82866" w:rsidRDefault="00B82866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B82866" w:rsidRDefault="00B82866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4:30pm-5:30pm</w:t>
      </w:r>
      <w:r>
        <w:rPr>
          <w:rFonts w:eastAsia="Times New Roman" w:cs="Arial"/>
          <w:b/>
          <w:bCs/>
          <w:color w:val="000000"/>
          <w:sz w:val="24"/>
          <w:szCs w:val="24"/>
        </w:rPr>
        <w:tab/>
      </w:r>
      <w:r w:rsidR="0040654F" w:rsidRPr="00B82866">
        <w:rPr>
          <w:rFonts w:eastAsia="Times New Roman" w:cs="Arial"/>
          <w:b/>
          <w:bCs/>
          <w:color w:val="000000"/>
          <w:sz w:val="24"/>
          <w:szCs w:val="24"/>
        </w:rPr>
        <w:t>Tour of Discovery Park</w:t>
      </w:r>
      <w:r w:rsidR="0040654F" w:rsidRPr="00B82866">
        <w:rPr>
          <w:rFonts w:eastAsia="Times New Roman" w:cs="Arial"/>
          <w:color w:val="000000"/>
          <w:sz w:val="24"/>
          <w:szCs w:val="24"/>
        </w:rPr>
        <w:t xml:space="preserve">, Purdue University </w:t>
      </w:r>
    </w:p>
    <w:p w:rsidR="00606353" w:rsidRDefault="00606353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</w:rPr>
        <w:t>5:30pm-??</w:t>
      </w:r>
      <w:r w:rsidRPr="00B82866">
        <w:rPr>
          <w:rFonts w:eastAsia="Times New Roman" w:cs="Arial"/>
          <w:color w:val="000000"/>
          <w:sz w:val="24"/>
          <w:szCs w:val="24"/>
        </w:rPr>
        <w:t>  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        </w:t>
      </w:r>
      <w:r w:rsidR="00B82866">
        <w:rPr>
          <w:rFonts w:eastAsia="Times New Roman" w:cs="Arial"/>
          <w:color w:val="000000"/>
          <w:sz w:val="24"/>
          <w:szCs w:val="24"/>
        </w:rPr>
        <w:tab/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Dinner on your own or with an informal group</w:t>
      </w:r>
    </w:p>
    <w:p w:rsidR="00606353" w:rsidRDefault="00606353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B82866" w:rsidRDefault="00B82866" w:rsidP="00B8286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8:30pm-??                 </w:t>
      </w:r>
      <w:r>
        <w:rPr>
          <w:rFonts w:eastAsia="Times New Roman" w:cs="Arial"/>
          <w:b/>
          <w:bCs/>
          <w:color w:val="000000"/>
          <w:sz w:val="24"/>
          <w:szCs w:val="24"/>
        </w:rPr>
        <w:tab/>
      </w:r>
      <w:r w:rsidR="0040654F" w:rsidRPr="00B82866">
        <w:rPr>
          <w:rFonts w:eastAsia="Times New Roman" w:cs="Arial"/>
          <w:b/>
          <w:bCs/>
          <w:color w:val="000000"/>
          <w:sz w:val="24"/>
          <w:szCs w:val="24"/>
        </w:rPr>
        <w:t>IHSLA Executive Board Meeting</w:t>
      </w:r>
      <w:r w:rsidR="0040654F" w:rsidRPr="00B82866">
        <w:rPr>
          <w:rFonts w:eastAsia="Times New Roman" w:cs="Arial"/>
          <w:color w:val="000000"/>
          <w:sz w:val="24"/>
          <w:szCs w:val="24"/>
        </w:rPr>
        <w:t> </w:t>
      </w:r>
    </w:p>
    <w:p w:rsidR="0040654F" w:rsidRPr="00B82866" w:rsidRDefault="00B82866" w:rsidP="00B82866">
      <w:pPr>
        <w:spacing w:after="0" w:line="240" w:lineRule="auto"/>
        <w:ind w:left="1440" w:firstLine="720"/>
        <w:rPr>
          <w:rFonts w:eastAsia="Times New Roman" w:cs="Arial"/>
          <w:color w:val="000000"/>
          <w:sz w:val="18"/>
          <w:szCs w:val="18"/>
        </w:rPr>
      </w:pPr>
      <w:r>
        <w:rPr>
          <w:rFonts w:eastAsia="Times New Roman" w:cs="Arial"/>
          <w:color w:val="000000"/>
          <w:sz w:val="24"/>
          <w:szCs w:val="24"/>
        </w:rPr>
        <w:t>Presidential Suite</w:t>
      </w:r>
      <w:r w:rsidR="0040654F" w:rsidRPr="00B82866">
        <w:rPr>
          <w:rFonts w:eastAsia="Times New Roman" w:cs="Arial"/>
          <w:color w:val="000000"/>
          <w:sz w:val="24"/>
          <w:szCs w:val="24"/>
        </w:rPr>
        <w:t xml:space="preserve"> - Everyone is welcome to attend!</w:t>
      </w: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18"/>
          <w:szCs w:val="18"/>
        </w:rPr>
        <w:t> </w:t>
      </w:r>
    </w:p>
    <w:p w:rsidR="007F2B96" w:rsidRDefault="007F2B96" w:rsidP="00B82866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7"/>
          <w:szCs w:val="27"/>
          <w:u w:val="single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i/>
          <w:iCs/>
          <w:color w:val="000000"/>
          <w:sz w:val="27"/>
          <w:szCs w:val="27"/>
          <w:u w:val="single"/>
        </w:rPr>
        <w:t>Friday, April 24</w:t>
      </w:r>
    </w:p>
    <w:p w:rsidR="00B82866" w:rsidRDefault="00B82866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u w:val="single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1112F">
        <w:rPr>
          <w:rFonts w:eastAsia="Times New Roman" w:cs="Arial"/>
          <w:b/>
          <w:bCs/>
          <w:color w:val="000000"/>
          <w:sz w:val="24"/>
          <w:szCs w:val="24"/>
          <w:u w:val="single"/>
        </w:rPr>
        <w:t>7:00</w:t>
      </w:r>
      <w:proofErr w:type="gramStart"/>
      <w:r w:rsidRPr="00B1112F">
        <w:rPr>
          <w:rFonts w:eastAsia="Times New Roman" w:cs="Arial"/>
          <w:b/>
          <w:bCs/>
          <w:color w:val="000000"/>
          <w:sz w:val="24"/>
          <w:szCs w:val="24"/>
          <w:u w:val="single"/>
        </w:rPr>
        <w:t>am-</w:t>
      </w:r>
      <w:proofErr w:type="gramEnd"/>
      <w:r w:rsidRPr="00B1112F">
        <w:rPr>
          <w:rFonts w:eastAsia="Times New Roman" w:cs="Arial"/>
          <w:b/>
          <w:bCs/>
          <w:color w:val="000000"/>
          <w:sz w:val="24"/>
          <w:szCs w:val="24"/>
          <w:u w:val="single"/>
        </w:rPr>
        <w:t>8:45am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       </w:t>
      </w:r>
      <w:r w:rsidR="00B1112F">
        <w:rPr>
          <w:rFonts w:eastAsia="Times New Roman" w:cs="Arial"/>
          <w:b/>
          <w:bCs/>
          <w:color w:val="000000"/>
          <w:sz w:val="24"/>
          <w:szCs w:val="24"/>
        </w:rPr>
        <w:tab/>
      </w:r>
      <w:r w:rsidR="00B1112F" w:rsidRPr="00B1112F">
        <w:rPr>
          <w:rFonts w:eastAsia="Times New Roman" w:cs="Arial"/>
          <w:bCs/>
          <w:i/>
          <w:color w:val="000000"/>
          <w:sz w:val="24"/>
          <w:szCs w:val="24"/>
        </w:rPr>
        <w:t>Grand Ballroom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  </w:t>
      </w:r>
    </w:p>
    <w:p w:rsidR="00B1112F" w:rsidRDefault="00B1112F" w:rsidP="00B8286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40654F" w:rsidRPr="00B1112F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1112F">
        <w:rPr>
          <w:rFonts w:eastAsia="Times New Roman" w:cs="Arial"/>
          <w:color w:val="000000"/>
          <w:sz w:val="24"/>
          <w:szCs w:val="24"/>
        </w:rPr>
        <w:t>Breakfast</w:t>
      </w:r>
    </w:p>
    <w:p w:rsidR="0040654F" w:rsidRDefault="0040654F" w:rsidP="00B82866">
      <w:pPr>
        <w:spacing w:after="0" w:line="240" w:lineRule="auto"/>
        <w:rPr>
          <w:rFonts w:eastAsia="Times New Roman" w:cs="Arial"/>
          <w:b/>
          <w:bCs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18"/>
          <w:szCs w:val="18"/>
        </w:rPr>
        <w:t> </w:t>
      </w:r>
    </w:p>
    <w:p w:rsidR="007F2B96" w:rsidRPr="00B82866" w:rsidRDefault="007F2B96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8:45</w:t>
      </w:r>
      <w:proofErr w:type="gramStart"/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am-</w:t>
      </w:r>
      <w:proofErr w:type="gramEnd"/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9:00am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</w:t>
      </w:r>
      <w:r w:rsidRPr="00B82866">
        <w:rPr>
          <w:rFonts w:eastAsia="Times New Roman" w:cs="Arial"/>
          <w:color w:val="000000"/>
          <w:sz w:val="24"/>
          <w:szCs w:val="24"/>
        </w:rPr>
        <w:t>  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</w:t>
      </w:r>
      <w:r w:rsidR="00B1112F">
        <w:rPr>
          <w:rFonts w:eastAsia="Times New Roman" w:cs="Arial"/>
          <w:b/>
          <w:bCs/>
          <w:color w:val="000000"/>
          <w:sz w:val="24"/>
          <w:szCs w:val="24"/>
        </w:rPr>
        <w:tab/>
      </w:r>
      <w:r w:rsidR="00B1112F">
        <w:rPr>
          <w:rFonts w:eastAsia="Times New Roman" w:cs="Arial"/>
          <w:bCs/>
          <w:i/>
          <w:color w:val="000000"/>
          <w:sz w:val="24"/>
          <w:szCs w:val="24"/>
        </w:rPr>
        <w:t>Pitman Block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    </w:t>
      </w:r>
    </w:p>
    <w:p w:rsidR="00B1112F" w:rsidRDefault="00B1112F" w:rsidP="00B8286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24"/>
          <w:szCs w:val="24"/>
        </w:rPr>
        <w:t xml:space="preserve">Welcome </w:t>
      </w:r>
      <w:r w:rsidR="00B82866">
        <w:rPr>
          <w:rFonts w:eastAsia="Times New Roman" w:cs="Arial"/>
          <w:color w:val="000000"/>
          <w:sz w:val="24"/>
          <w:szCs w:val="24"/>
        </w:rPr>
        <w:t>and Introductions</w:t>
      </w:r>
    </w:p>
    <w:p w:rsidR="0040654F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18"/>
          <w:szCs w:val="18"/>
        </w:rPr>
        <w:t> </w:t>
      </w:r>
    </w:p>
    <w:p w:rsidR="007F2B96" w:rsidRPr="00B82866" w:rsidRDefault="007F2B96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18"/>
          <w:szCs w:val="18"/>
        </w:rPr>
        <w:t> </w:t>
      </w:r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9:00</w:t>
      </w:r>
      <w:proofErr w:type="gramStart"/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am-</w:t>
      </w:r>
      <w:proofErr w:type="gramEnd"/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10:00am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 </w:t>
      </w:r>
      <w:r w:rsidR="00B1112F">
        <w:rPr>
          <w:rFonts w:eastAsia="Times New Roman" w:cs="Arial"/>
          <w:b/>
          <w:bCs/>
          <w:color w:val="000000"/>
          <w:sz w:val="24"/>
          <w:szCs w:val="24"/>
        </w:rPr>
        <w:tab/>
      </w:r>
      <w:r w:rsidR="00B1112F" w:rsidRPr="00B1112F">
        <w:rPr>
          <w:rFonts w:eastAsia="Times New Roman" w:cs="Arial"/>
          <w:bCs/>
          <w:i/>
          <w:color w:val="000000"/>
          <w:sz w:val="24"/>
          <w:szCs w:val="24"/>
        </w:rPr>
        <w:t>Pitman Block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     </w:t>
      </w:r>
    </w:p>
    <w:p w:rsidR="00B1112F" w:rsidRDefault="00B1112F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</w:rPr>
        <w:t>Making Technology Work for You: Integrating Technology into your Library Services   </w:t>
      </w:r>
    </w:p>
    <w:p w:rsidR="0040654F" w:rsidRPr="00B82866" w:rsidRDefault="0040654F" w:rsidP="00B82866">
      <w:pPr>
        <w:spacing w:after="0" w:line="240" w:lineRule="auto"/>
        <w:ind w:firstLine="720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i/>
          <w:iCs/>
          <w:color w:val="000000"/>
          <w:sz w:val="24"/>
          <w:szCs w:val="24"/>
        </w:rPr>
        <w:t>Jennifer Herron, Emerging Technologies Librarian, Ruth Lilly Medical Library, IU School of Medicine</w:t>
      </w:r>
    </w:p>
    <w:p w:rsidR="0040654F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18"/>
          <w:szCs w:val="18"/>
        </w:rPr>
        <w:t> </w:t>
      </w:r>
    </w:p>
    <w:p w:rsidR="00606353" w:rsidRPr="00B82866" w:rsidRDefault="00606353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18"/>
          <w:szCs w:val="18"/>
        </w:rPr>
        <w:t> </w:t>
      </w:r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10:00</w:t>
      </w:r>
      <w:proofErr w:type="gramStart"/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am-</w:t>
      </w:r>
      <w:proofErr w:type="gramEnd"/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10:30am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  </w:t>
      </w:r>
      <w:r w:rsidRPr="00B82866">
        <w:rPr>
          <w:rFonts w:eastAsia="Times New Roman" w:cs="Arial"/>
          <w:color w:val="000000"/>
          <w:sz w:val="24"/>
          <w:szCs w:val="24"/>
        </w:rPr>
        <w:t> </w:t>
      </w:r>
      <w:r w:rsidR="00B1112F" w:rsidRPr="00B1112F">
        <w:rPr>
          <w:rFonts w:eastAsia="Times New Roman" w:cs="Arial"/>
          <w:i/>
          <w:color w:val="000000"/>
          <w:sz w:val="24"/>
          <w:szCs w:val="24"/>
        </w:rPr>
        <w:t>Grand Ballroom</w:t>
      </w:r>
    </w:p>
    <w:p w:rsidR="00B1112F" w:rsidRDefault="0040654F" w:rsidP="00B828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B82866">
        <w:rPr>
          <w:rFonts w:eastAsia="Times New Roman" w:cs="Arial"/>
          <w:b/>
          <w:color w:val="000000"/>
          <w:sz w:val="24"/>
          <w:szCs w:val="24"/>
        </w:rPr>
        <w:t> </w:t>
      </w: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b/>
          <w:color w:val="000000"/>
          <w:sz w:val="18"/>
          <w:szCs w:val="18"/>
        </w:rPr>
      </w:pPr>
      <w:r w:rsidRPr="00B82866">
        <w:rPr>
          <w:rFonts w:eastAsia="Times New Roman" w:cs="Arial"/>
          <w:b/>
          <w:color w:val="000000"/>
          <w:sz w:val="24"/>
          <w:szCs w:val="24"/>
        </w:rPr>
        <w:t>Break with Vendors  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</w:t>
      </w:r>
    </w:p>
    <w:p w:rsidR="0040654F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18"/>
          <w:szCs w:val="18"/>
        </w:rPr>
        <w:t> </w:t>
      </w:r>
    </w:p>
    <w:p w:rsidR="007F2B96" w:rsidRPr="00B82866" w:rsidRDefault="007F2B96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10:30</w:t>
      </w:r>
      <w:proofErr w:type="gramStart"/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am-</w:t>
      </w:r>
      <w:proofErr w:type="gramEnd"/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11:00am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 </w:t>
      </w:r>
      <w:r w:rsidRPr="00B82866">
        <w:rPr>
          <w:rFonts w:eastAsia="Times New Roman" w:cs="Arial"/>
          <w:color w:val="000000"/>
          <w:sz w:val="24"/>
          <w:szCs w:val="24"/>
        </w:rPr>
        <w:t>  </w:t>
      </w:r>
      <w:r w:rsidR="00B1112F" w:rsidRPr="00B1112F">
        <w:rPr>
          <w:rFonts w:eastAsia="Times New Roman" w:cs="Arial"/>
          <w:i/>
          <w:color w:val="000000"/>
          <w:sz w:val="24"/>
          <w:szCs w:val="24"/>
        </w:rPr>
        <w:t>Pitman Block</w:t>
      </w:r>
      <w:r w:rsidRPr="00B82866">
        <w:rPr>
          <w:rFonts w:eastAsia="Times New Roman" w:cs="Arial"/>
          <w:color w:val="000000"/>
          <w:sz w:val="24"/>
          <w:szCs w:val="24"/>
        </w:rPr>
        <w:t>   </w:t>
      </w:r>
    </w:p>
    <w:p w:rsidR="00B1112F" w:rsidRDefault="00B1112F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</w:rPr>
        <w:t>Statistical Resources in Medicine</w:t>
      </w:r>
    </w:p>
    <w:p w:rsidR="0040654F" w:rsidRPr="00B82866" w:rsidRDefault="0040654F" w:rsidP="00B82866">
      <w:pPr>
        <w:spacing w:after="0" w:line="240" w:lineRule="auto"/>
        <w:ind w:firstLine="720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i/>
          <w:iCs/>
          <w:color w:val="000000"/>
          <w:sz w:val="24"/>
          <w:szCs w:val="24"/>
        </w:rPr>
        <w:t>Elaine Skopelja, Outreach &amp; Liaison Librarian, Ruth Lilly Medical Library</w:t>
      </w:r>
    </w:p>
    <w:p w:rsidR="0040654F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18"/>
          <w:szCs w:val="18"/>
        </w:rPr>
        <w:t> </w:t>
      </w:r>
    </w:p>
    <w:p w:rsidR="007F2B96" w:rsidRDefault="007F2B96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7F2B96" w:rsidRPr="00B82866" w:rsidRDefault="007F2B96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11:00am-12:00pm</w:t>
      </w:r>
      <w:r w:rsidR="00B1112F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  </w:t>
      </w:r>
      <w:r w:rsidR="00B1112F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ab/>
      </w:r>
      <w:r w:rsidR="00B1112F" w:rsidRPr="00B1112F">
        <w:rPr>
          <w:rFonts w:eastAsia="Times New Roman" w:cs="Arial"/>
          <w:bCs/>
          <w:i/>
          <w:iCs/>
          <w:color w:val="000000"/>
          <w:sz w:val="24"/>
          <w:szCs w:val="24"/>
        </w:rPr>
        <w:t>Pitman Block</w:t>
      </w:r>
      <w:r w:rsidRPr="00B82866">
        <w:rPr>
          <w:rFonts w:eastAsia="Times New Roman" w:cs="Arial"/>
          <w:i/>
          <w:iCs/>
          <w:color w:val="000000"/>
          <w:sz w:val="24"/>
          <w:szCs w:val="24"/>
        </w:rPr>
        <w:t>   </w:t>
      </w:r>
      <w:r w:rsidRPr="00B82866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   </w:t>
      </w:r>
    </w:p>
    <w:p w:rsidR="00B1112F" w:rsidRDefault="00B1112F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</w:rPr>
        <w:t xml:space="preserve">Hospital Librarian Networking </w:t>
      </w: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24"/>
          <w:szCs w:val="24"/>
        </w:rPr>
        <w:t>Denise Rumschlag, St. Vincent Hospital, Facilitator)</w:t>
      </w:r>
    </w:p>
    <w:p w:rsidR="007F2B96" w:rsidRDefault="007F2B96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</w:rPr>
        <w:t xml:space="preserve">Academic Librarian Networking </w:t>
      </w: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24"/>
          <w:szCs w:val="24"/>
        </w:rPr>
        <w:t xml:space="preserve">Kellie Kaneshiro, Ruth Lilly Medical Library, </w:t>
      </w:r>
      <w:r w:rsidR="009F171D" w:rsidRPr="00B82866">
        <w:rPr>
          <w:rFonts w:eastAsia="Times New Roman" w:cs="Arial"/>
          <w:color w:val="000000"/>
          <w:sz w:val="24"/>
          <w:szCs w:val="24"/>
        </w:rPr>
        <w:t>Facilitator</w:t>
      </w:r>
    </w:p>
    <w:p w:rsidR="0040654F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18"/>
          <w:szCs w:val="18"/>
        </w:rPr>
        <w:t> </w:t>
      </w:r>
    </w:p>
    <w:p w:rsidR="0066421E" w:rsidRDefault="0066421E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7F2B96" w:rsidRPr="00B82866" w:rsidRDefault="007F2B96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12:00pm-1:30pm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</w:t>
      </w:r>
      <w:r w:rsidRPr="00B82866">
        <w:rPr>
          <w:rFonts w:eastAsia="Times New Roman" w:cs="Arial"/>
          <w:color w:val="000000"/>
          <w:sz w:val="24"/>
          <w:szCs w:val="24"/>
        </w:rPr>
        <w:t>    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   </w:t>
      </w:r>
      <w:r w:rsidR="00B1112F" w:rsidRPr="00B1112F">
        <w:rPr>
          <w:rFonts w:eastAsia="Times New Roman" w:cs="Arial"/>
          <w:bCs/>
          <w:i/>
          <w:color w:val="000000"/>
          <w:sz w:val="24"/>
          <w:szCs w:val="24"/>
        </w:rPr>
        <w:t>Grand Ballroom</w:t>
      </w:r>
    </w:p>
    <w:p w:rsidR="00B1112F" w:rsidRDefault="00B1112F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0654F" w:rsidRPr="0066421E" w:rsidRDefault="0040654F" w:rsidP="00B828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66421E">
        <w:rPr>
          <w:rFonts w:eastAsia="Times New Roman" w:cs="Arial"/>
          <w:b/>
          <w:bCs/>
          <w:color w:val="000000"/>
          <w:sz w:val="24"/>
          <w:szCs w:val="24"/>
        </w:rPr>
        <w:t>Lunch with Exhibitors</w:t>
      </w:r>
    </w:p>
    <w:p w:rsidR="0066421E" w:rsidRDefault="0066421E" w:rsidP="00B82866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u w:val="single"/>
        </w:rPr>
      </w:pPr>
    </w:p>
    <w:p w:rsidR="0040654F" w:rsidRPr="0066421E" w:rsidRDefault="0040654F" w:rsidP="00B82866">
      <w:pPr>
        <w:spacing w:after="0" w:line="240" w:lineRule="auto"/>
        <w:rPr>
          <w:rFonts w:eastAsia="Times New Roman" w:cs="Arial"/>
          <w:b/>
          <w:color w:val="000000"/>
          <w:sz w:val="18"/>
          <w:szCs w:val="18"/>
        </w:rPr>
      </w:pPr>
      <w:r w:rsidRPr="0066421E">
        <w:rPr>
          <w:rFonts w:eastAsia="Times New Roman" w:cs="Arial"/>
          <w:b/>
          <w:bCs/>
          <w:color w:val="000000"/>
          <w:sz w:val="24"/>
          <w:szCs w:val="24"/>
          <w:u w:val="single"/>
        </w:rPr>
        <w:t>Updates</w:t>
      </w:r>
    </w:p>
    <w:p w:rsidR="0040654F" w:rsidRPr="00B82866" w:rsidRDefault="0040654F" w:rsidP="00B82866">
      <w:pPr>
        <w:numPr>
          <w:ilvl w:val="0"/>
          <w:numId w:val="1"/>
        </w:numPr>
        <w:spacing w:after="0" w:line="240" w:lineRule="auto"/>
        <w:ind w:left="840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GMR</w:t>
      </w:r>
      <w:r w:rsidRPr="00B82866">
        <w:rPr>
          <w:rFonts w:eastAsia="Times New Roman" w:cs="Arial"/>
          <w:i/>
          <w:iCs/>
          <w:color w:val="000000"/>
          <w:sz w:val="24"/>
          <w:szCs w:val="24"/>
        </w:rPr>
        <w:t>   Holly Burt</w:t>
      </w:r>
      <w:r w:rsidR="007F2B96">
        <w:rPr>
          <w:rFonts w:eastAsia="Times New Roman" w:cs="Arial"/>
          <w:i/>
          <w:iCs/>
          <w:color w:val="000000"/>
          <w:sz w:val="24"/>
          <w:szCs w:val="24"/>
        </w:rPr>
        <w:t xml:space="preserve"> &amp; Carol Bean</w:t>
      </w:r>
      <w:r w:rsidRPr="00B82866">
        <w:rPr>
          <w:rFonts w:eastAsia="Times New Roman" w:cs="Arial"/>
          <w:i/>
          <w:iCs/>
          <w:color w:val="000000"/>
          <w:sz w:val="24"/>
          <w:szCs w:val="24"/>
        </w:rPr>
        <w:t>, Greater Midwest Region, National Network of Libraries of Medicine</w:t>
      </w:r>
    </w:p>
    <w:p w:rsidR="0040654F" w:rsidRPr="00B82866" w:rsidRDefault="0040654F" w:rsidP="00B82866">
      <w:pPr>
        <w:numPr>
          <w:ilvl w:val="0"/>
          <w:numId w:val="1"/>
        </w:numPr>
        <w:spacing w:after="0" w:line="240" w:lineRule="auto"/>
        <w:ind w:left="840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Medical Library Association</w:t>
      </w:r>
      <w:r w:rsidRPr="00B82866">
        <w:rPr>
          <w:rFonts w:eastAsia="Times New Roman" w:cs="Arial"/>
          <w:i/>
          <w:iCs/>
          <w:color w:val="000000"/>
          <w:sz w:val="24"/>
          <w:szCs w:val="24"/>
        </w:rPr>
        <w:t>  Gabe Rios, Ruth Lilly Medical Library</w:t>
      </w:r>
    </w:p>
    <w:p w:rsidR="0040654F" w:rsidRPr="00B82866" w:rsidRDefault="0040654F" w:rsidP="00B82866">
      <w:pPr>
        <w:numPr>
          <w:ilvl w:val="0"/>
          <w:numId w:val="1"/>
        </w:numPr>
        <w:spacing w:after="0" w:line="240" w:lineRule="auto"/>
        <w:ind w:left="840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Midwest Chapter/MLA</w:t>
      </w:r>
      <w:r w:rsidRPr="00B82866">
        <w:rPr>
          <w:rFonts w:eastAsia="Times New Roman" w:cs="Arial"/>
          <w:i/>
          <w:iCs/>
          <w:color w:val="000000"/>
          <w:sz w:val="24"/>
          <w:szCs w:val="24"/>
        </w:rPr>
        <w:t>  Gabe Rios, Ruth Lilly Medical Library</w:t>
      </w:r>
    </w:p>
    <w:p w:rsidR="0040654F" w:rsidRPr="00B82866" w:rsidRDefault="0040654F" w:rsidP="00B82866">
      <w:pPr>
        <w:numPr>
          <w:ilvl w:val="0"/>
          <w:numId w:val="1"/>
        </w:numPr>
        <w:spacing w:after="0" w:line="240" w:lineRule="auto"/>
        <w:ind w:left="840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Midwest Collaborative for Library Services</w:t>
      </w:r>
      <w:r w:rsidRPr="00B82866">
        <w:rPr>
          <w:rFonts w:eastAsia="Times New Roman" w:cs="Arial"/>
          <w:i/>
          <w:iCs/>
          <w:color w:val="000000"/>
          <w:sz w:val="24"/>
          <w:szCs w:val="24"/>
        </w:rPr>
        <w:t>, Nancy Kirkpatrick &amp; Michelle Bradley</w:t>
      </w:r>
    </w:p>
    <w:p w:rsidR="0040654F" w:rsidRPr="00B82866" w:rsidRDefault="0040654F" w:rsidP="00B82866">
      <w:pPr>
        <w:numPr>
          <w:ilvl w:val="0"/>
          <w:numId w:val="1"/>
        </w:numPr>
        <w:spacing w:after="0" w:line="240" w:lineRule="auto"/>
        <w:ind w:left="840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Indiana Library Federation</w:t>
      </w:r>
      <w:r w:rsidRPr="00B82866">
        <w:rPr>
          <w:rFonts w:eastAsia="Times New Roman" w:cs="Arial"/>
          <w:i/>
          <w:iCs/>
          <w:color w:val="000000"/>
          <w:sz w:val="24"/>
          <w:szCs w:val="24"/>
        </w:rPr>
        <w:t>, Susan Akers</w:t>
      </w:r>
    </w:p>
    <w:p w:rsidR="0040654F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18"/>
          <w:szCs w:val="18"/>
        </w:rPr>
        <w:t> </w:t>
      </w:r>
    </w:p>
    <w:p w:rsidR="00B1112F" w:rsidRPr="00B82866" w:rsidRDefault="00B1112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1:30pm-2:00pm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</w:t>
      </w:r>
      <w:r w:rsidRPr="00B82866">
        <w:rPr>
          <w:rFonts w:eastAsia="Times New Roman" w:cs="Arial"/>
          <w:color w:val="000000"/>
          <w:sz w:val="24"/>
          <w:szCs w:val="24"/>
        </w:rPr>
        <w:t>           </w:t>
      </w:r>
      <w:r w:rsidR="00606353" w:rsidRPr="00606353">
        <w:rPr>
          <w:rFonts w:eastAsia="Times New Roman" w:cs="Arial"/>
          <w:i/>
          <w:color w:val="000000"/>
          <w:sz w:val="24"/>
          <w:szCs w:val="24"/>
        </w:rPr>
        <w:t>Pitman Block</w:t>
      </w:r>
    </w:p>
    <w:p w:rsidR="00B1112F" w:rsidRDefault="00B1112F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</w:rPr>
        <w:t xml:space="preserve">The Future of IHSLA </w:t>
      </w:r>
      <w:r w:rsidRPr="00B82866">
        <w:rPr>
          <w:rFonts w:eastAsia="Times New Roman" w:cs="Arial"/>
          <w:color w:val="000000"/>
          <w:sz w:val="24"/>
          <w:szCs w:val="24"/>
        </w:rPr>
        <w:t>(Group Discussion)</w:t>
      </w:r>
    </w:p>
    <w:p w:rsidR="0040654F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color w:val="000000"/>
          <w:sz w:val="18"/>
          <w:szCs w:val="18"/>
        </w:rPr>
        <w:t> </w:t>
      </w:r>
    </w:p>
    <w:p w:rsidR="00B1112F" w:rsidRPr="00B82866" w:rsidRDefault="00B1112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  <w:u w:val="single"/>
        </w:rPr>
        <w:t>2:00pm-3:00pm  </w:t>
      </w:r>
      <w:r w:rsidRPr="00B82866">
        <w:rPr>
          <w:rFonts w:eastAsia="Times New Roman" w:cs="Arial"/>
          <w:b/>
          <w:bCs/>
          <w:color w:val="000000"/>
          <w:sz w:val="24"/>
          <w:szCs w:val="24"/>
        </w:rPr>
        <w:t>   </w:t>
      </w:r>
      <w:r w:rsidRPr="00B82866">
        <w:rPr>
          <w:rFonts w:eastAsia="Times New Roman" w:cs="Arial"/>
          <w:color w:val="000000"/>
          <w:sz w:val="24"/>
          <w:szCs w:val="24"/>
        </w:rPr>
        <w:t>       </w:t>
      </w:r>
      <w:r w:rsidR="00606353" w:rsidRPr="00606353">
        <w:rPr>
          <w:rFonts w:eastAsia="Times New Roman" w:cs="Arial"/>
          <w:i/>
          <w:color w:val="000000"/>
          <w:sz w:val="24"/>
          <w:szCs w:val="24"/>
        </w:rPr>
        <w:t>Pitman Block</w:t>
      </w:r>
    </w:p>
    <w:p w:rsidR="00B1112F" w:rsidRDefault="00B1112F" w:rsidP="00B8286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0654F" w:rsidRPr="00B82866" w:rsidRDefault="0040654F" w:rsidP="00B82866">
      <w:pPr>
        <w:spacing w:after="0" w:line="240" w:lineRule="auto"/>
        <w:rPr>
          <w:rFonts w:eastAsia="Times New Roman" w:cs="Arial"/>
          <w:color w:val="000000"/>
          <w:sz w:val="18"/>
          <w:szCs w:val="18"/>
        </w:rPr>
      </w:pPr>
      <w:r w:rsidRPr="00B82866">
        <w:rPr>
          <w:rFonts w:eastAsia="Times New Roman" w:cs="Arial"/>
          <w:b/>
          <w:bCs/>
          <w:color w:val="000000"/>
          <w:sz w:val="24"/>
          <w:szCs w:val="24"/>
        </w:rPr>
        <w:t>Business Meeting</w:t>
      </w:r>
      <w:r w:rsidRPr="00B82866">
        <w:rPr>
          <w:rFonts w:eastAsia="Times New Roman" w:cs="Arial"/>
          <w:color w:val="000000"/>
          <w:sz w:val="24"/>
          <w:szCs w:val="24"/>
        </w:rPr>
        <w:t>, Election of New Officers, Presentation of the Ovation Award                  </w:t>
      </w:r>
    </w:p>
    <w:p w:rsidR="00B1112F" w:rsidRPr="00606353" w:rsidRDefault="00606353" w:rsidP="00B82866">
      <w:pPr>
        <w:spacing w:after="0"/>
        <w:rPr>
          <w:b/>
          <w:bCs/>
          <w:sz w:val="24"/>
          <w:szCs w:val="24"/>
          <w:lang w:val="en"/>
        </w:rPr>
      </w:pPr>
      <w:r w:rsidRPr="00606353">
        <w:rPr>
          <w:b/>
          <w:bCs/>
          <w:sz w:val="24"/>
          <w:szCs w:val="24"/>
          <w:lang w:val="en"/>
        </w:rPr>
        <w:t>Adjournment</w:t>
      </w:r>
    </w:p>
    <w:p w:rsidR="00B1112F" w:rsidRDefault="00B1112F" w:rsidP="00B82866">
      <w:pPr>
        <w:spacing w:after="0"/>
        <w:rPr>
          <w:b/>
          <w:bCs/>
          <w:lang w:val="en"/>
        </w:rPr>
      </w:pPr>
    </w:p>
    <w:p w:rsidR="009A3969" w:rsidRDefault="009A3969" w:rsidP="00B82866">
      <w:pPr>
        <w:spacing w:after="0"/>
      </w:pPr>
    </w:p>
    <w:sectPr w:rsidR="009A3969" w:rsidSect="0066421E">
      <w:pgSz w:w="12240" w:h="15840"/>
      <w:pgMar w:top="720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A21"/>
    <w:multiLevelType w:val="multilevel"/>
    <w:tmpl w:val="D45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27907"/>
    <w:multiLevelType w:val="hybridMultilevel"/>
    <w:tmpl w:val="56FA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C6C4C"/>
    <w:multiLevelType w:val="multilevel"/>
    <w:tmpl w:val="DBE4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4F"/>
    <w:rsid w:val="0040654F"/>
    <w:rsid w:val="004E36AD"/>
    <w:rsid w:val="00606353"/>
    <w:rsid w:val="0066421E"/>
    <w:rsid w:val="007F2B96"/>
    <w:rsid w:val="008F6223"/>
    <w:rsid w:val="009251A1"/>
    <w:rsid w:val="009A3969"/>
    <w:rsid w:val="009F171D"/>
    <w:rsid w:val="00B1112F"/>
    <w:rsid w:val="00B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128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Skopelja, Elaine Noonan</dc:creator>
  <cp:lastModifiedBy>Skopelja, Elaine Noonan</cp:lastModifiedBy>
  <cp:revision>7</cp:revision>
  <cp:lastPrinted>2015-04-17T21:35:00Z</cp:lastPrinted>
  <dcterms:created xsi:type="dcterms:W3CDTF">2015-04-17T20:19:00Z</dcterms:created>
  <dcterms:modified xsi:type="dcterms:W3CDTF">2015-04-22T15:53:00Z</dcterms:modified>
</cp:coreProperties>
</file>